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0D0F16">
      <w:pPr>
        <w:jc w:val="both"/>
        <w:rPr>
          <w:b/>
          <w:bCs/>
        </w:rPr>
      </w:pPr>
    </w:p>
    <w:p w14:paraId="0A3227EA" w14:textId="77777777" w:rsidR="00C36D33" w:rsidRPr="00361446" w:rsidRDefault="00C36D33" w:rsidP="000D0F16">
      <w:pPr>
        <w:jc w:val="both"/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00D48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7AE0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BE5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0D0F16">
      <w:pPr>
        <w:jc w:val="both"/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277360AF" w:rsidR="005E1A6C" w:rsidRDefault="00C36D33" w:rsidP="000D0F16">
      <w:pPr>
        <w:jc w:val="both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,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WP3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, </w:t>
      </w:r>
      <w:r w:rsidR="008B5376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4, </w:t>
      </w:r>
      <w:r w:rsidR="008B5376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5 &amp; </w:t>
      </w:r>
      <w:r w:rsidR="008B5376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8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Meeting</w:t>
      </w:r>
    </w:p>
    <w:p w14:paraId="6C6C0EC3" w14:textId="6698EABD" w:rsidR="00C36D33" w:rsidRPr="00793F6D" w:rsidRDefault="00D931D7" w:rsidP="000D0F16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E3455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6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February 2026 - 12:27 – 12:59</w:t>
      </w:r>
    </w:p>
    <w:p w14:paraId="35FC1FDB" w14:textId="77777777" w:rsidR="00C36D33" w:rsidRPr="00361446" w:rsidRDefault="00000000" w:rsidP="000D0F16">
      <w:p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9130E3" w:rsidRDefault="00F9737E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0E3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1B1259A5" w14:textId="1414EF72" w:rsidR="00172B2C" w:rsidRPr="00172B2C" w:rsidRDefault="008B1516" w:rsidP="008B1516">
      <w:pPr>
        <w:pStyle w:val="ListNumber"/>
        <w:numPr>
          <w:ilvl w:val="0"/>
          <w:numId w:val="0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B1516">
        <w:rPr>
          <w:rFonts w:asciiTheme="majorBidi" w:hAnsiTheme="majorBidi" w:cstheme="majorBidi"/>
          <w:sz w:val="24"/>
          <w:szCs w:val="24"/>
        </w:rPr>
        <w:t>Yacine Rezgui, Ali Ghoroghi, Cristina De Nardi, Li Qiaosen, Lisa Verhasselt, Afrouz Ghaemi, Anastasia Tzioutziou, Sun Linghang, Maria Tsami, Fotini Kehagia, Andrei Hodorog, Antonis Sapountzis, Marianna Páleníková</w:t>
      </w:r>
    </w:p>
    <w:p w14:paraId="5B60075C" w14:textId="327CEEBC" w:rsidR="004E638E" w:rsidRPr="009130E3" w:rsidRDefault="004E638E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C61E4E" w14:textId="6F8FDBF6" w:rsidR="00D43DA9" w:rsidRDefault="00B355D4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5B5DDF93" w14:textId="2A0D80C4" w:rsidR="001A15B5" w:rsidRDefault="001A15B5" w:rsidP="000D0F16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49E77B4B" w14:textId="5A03C2D3" w:rsidR="005E6770" w:rsidRPr="002F1B83" w:rsidRDefault="00FC754E" w:rsidP="002F1B83">
      <w:pPr>
        <w:pStyle w:val="ListNumber"/>
        <w:rPr>
          <w:b/>
          <w:bCs/>
        </w:rPr>
      </w:pPr>
      <w:r w:rsidRPr="002F1B83">
        <w:rPr>
          <w:b/>
          <w:bCs/>
        </w:rPr>
        <w:t>T2.2: Citizen Forums (LV</w:t>
      </w:r>
      <w:r w:rsidRPr="00FC754E">
        <w:rPr>
          <w:b/>
          <w:bCs/>
        </w:rPr>
        <w:t>)</w:t>
      </w:r>
    </w:p>
    <w:p w14:paraId="5BC3DB69" w14:textId="77777777" w:rsidR="001D1FB4" w:rsidRDefault="001D1FB4" w:rsidP="001D1FB4">
      <w:pPr>
        <w:pStyle w:val="ListNumber"/>
        <w:numPr>
          <w:ilvl w:val="2"/>
          <w:numId w:val="4"/>
        </w:numPr>
        <w:jc w:val="both"/>
      </w:pPr>
      <w:r>
        <w:t>Bratislava: Completed successfully. Day 1: 36 participants, Day 2: 34 participants. High satisfaction, opinions toward mobility changed through participation. Initial data very interesting. Bratislava team translating recommendations and outputs. Lessons learned documented for other forums.</w:t>
      </w:r>
    </w:p>
    <w:p w14:paraId="03C53399" w14:textId="77777777" w:rsidR="001D1FB4" w:rsidRDefault="001D1FB4" w:rsidP="001D1FB4">
      <w:pPr>
        <w:pStyle w:val="ListNumber"/>
        <w:numPr>
          <w:ilvl w:val="2"/>
          <w:numId w:val="4"/>
        </w:numPr>
        <w:jc w:val="both"/>
      </w:pPr>
      <w:r>
        <w:t>Larissa: Day 1 in progress during meeting. Modified format due to low registration (10-15 people instead of 40). Post-survey adjusted to focus on mobility attitudes rather than deliberative process evaluation.</w:t>
      </w:r>
    </w:p>
    <w:p w14:paraId="01C8ABD2" w14:textId="61AD99C9" w:rsidR="006238D1" w:rsidRDefault="001D1FB4" w:rsidP="001D1FB4">
      <w:pPr>
        <w:pStyle w:val="ListNumber"/>
        <w:numPr>
          <w:ilvl w:val="2"/>
          <w:numId w:val="4"/>
        </w:numPr>
        <w:jc w:val="both"/>
      </w:pPr>
      <w:r>
        <w:t>Thessaloniki: Next week. Currently 30 registrations with ~20 valid. Still below 40 target. Plan: contact all registered individuals Monday/Tuesday, potentially open registration and invite all registrants similar to Larissa approach.</w:t>
      </w:r>
    </w:p>
    <w:p w14:paraId="6EB98E47" w14:textId="77777777" w:rsidR="001D1FB4" w:rsidRDefault="001D1FB4" w:rsidP="001D1FB4">
      <w:pPr>
        <w:pStyle w:val="ListNumber"/>
        <w:numPr>
          <w:ilvl w:val="0"/>
          <w:numId w:val="0"/>
        </w:numPr>
        <w:ind w:left="1069"/>
        <w:jc w:val="both"/>
      </w:pPr>
    </w:p>
    <w:p w14:paraId="0724D8DB" w14:textId="77777777" w:rsidR="00D32778" w:rsidRPr="00D32778" w:rsidRDefault="00D32778" w:rsidP="00D32778">
      <w:pPr>
        <w:pStyle w:val="ListNumber"/>
        <w:rPr>
          <w:b/>
          <w:bCs/>
        </w:rPr>
      </w:pPr>
      <w:r w:rsidRPr="00D32778">
        <w:rPr>
          <w:b/>
          <w:bCs/>
        </w:rPr>
        <w:t>T2.4: EU-wide Survey (LV)</w:t>
      </w:r>
    </w:p>
    <w:p w14:paraId="44AE2BDF" w14:textId="1440ECCF" w:rsidR="00450F6D" w:rsidRDefault="00DB7C92" w:rsidP="00450F6D">
      <w:pPr>
        <w:pStyle w:val="ListNumber"/>
        <w:numPr>
          <w:ilvl w:val="2"/>
          <w:numId w:val="4"/>
        </w:numPr>
        <w:jc w:val="both"/>
      </w:pPr>
      <w:r w:rsidRPr="00DB7C92">
        <w:t>T2.5 questions integrated. Mobile app questions from citizen assemblies will be added. Awaiting translated recommendations to integrate. LV invites partners to suggest additional citizen input needs for their tasks</w:t>
      </w:r>
      <w:r w:rsidR="00450F6D">
        <w:t>.</w:t>
      </w:r>
    </w:p>
    <w:p w14:paraId="2876A920" w14:textId="77777777" w:rsidR="006238D1" w:rsidRDefault="006238D1" w:rsidP="00B87AAD">
      <w:pPr>
        <w:pStyle w:val="ListNumber"/>
        <w:numPr>
          <w:ilvl w:val="0"/>
          <w:numId w:val="0"/>
        </w:numPr>
        <w:ind w:left="1069"/>
        <w:jc w:val="both"/>
      </w:pPr>
    </w:p>
    <w:p w14:paraId="4394F523" w14:textId="186E6F0C" w:rsidR="00AC28DB" w:rsidRPr="00C52CE5" w:rsidRDefault="00454A05" w:rsidP="00C52CE5">
      <w:pPr>
        <w:pStyle w:val="ListNumber"/>
        <w:rPr>
          <w:b/>
          <w:bCs/>
        </w:rPr>
      </w:pPr>
      <w:r w:rsidRPr="00C52CE5">
        <w:rPr>
          <w:b/>
          <w:bCs/>
        </w:rPr>
        <w:t>T2.6 - Delphi Consultation (</w:t>
      </w:r>
      <w:r w:rsidR="0088210B" w:rsidRPr="00C52CE5">
        <w:rPr>
          <w:b/>
          <w:bCs/>
        </w:rPr>
        <w:t>CDN</w:t>
      </w:r>
      <w:r w:rsidR="00AC28DB" w:rsidRPr="00C52CE5">
        <w:rPr>
          <w:b/>
          <w:bCs/>
        </w:rPr>
        <w:t>)</w:t>
      </w:r>
    </w:p>
    <w:p w14:paraId="09AC0BC1" w14:textId="77777777" w:rsidR="00D64C21" w:rsidRDefault="00D64C21" w:rsidP="00D64C21">
      <w:pPr>
        <w:pStyle w:val="ListNumber"/>
        <w:numPr>
          <w:ilvl w:val="2"/>
          <w:numId w:val="4"/>
        </w:numPr>
        <w:jc w:val="both"/>
      </w:pPr>
      <w:r>
        <w:t>Round 1 Results: 47 requirements analyzed. 35 (75%) achieved high consensus (AQA close to 1), 11 medium consensus, 1 low consensus.</w:t>
      </w:r>
    </w:p>
    <w:p w14:paraId="284BB093" w14:textId="77777777" w:rsidR="00D64C21" w:rsidRDefault="00D64C21" w:rsidP="00D64C21">
      <w:pPr>
        <w:pStyle w:val="ListNumber"/>
        <w:numPr>
          <w:ilvl w:val="2"/>
          <w:numId w:val="4"/>
        </w:numPr>
        <w:jc w:val="both"/>
      </w:pPr>
      <w:r>
        <w:lastRenderedPageBreak/>
        <w:t>Priority Requirements: Draft analysis with 35 core priority requirements sent to WP5 (RHOE) to start work without delay.</w:t>
      </w:r>
    </w:p>
    <w:p w14:paraId="7AC1B97C" w14:textId="77777777" w:rsidR="00D64C21" w:rsidRDefault="00D64C21" w:rsidP="00D64C21">
      <w:pPr>
        <w:pStyle w:val="ListNumber"/>
        <w:numPr>
          <w:ilvl w:val="2"/>
          <w:numId w:val="4"/>
        </w:numPr>
        <w:jc w:val="both"/>
      </w:pPr>
      <w:r>
        <w:t>Round 2: Launching  next week for expert responses. Will rephrase/reshape only 11-12 low/medium consensus requirements. Round 3 if needed. Deliverable submission as soon as possible after analysis.</w:t>
      </w:r>
    </w:p>
    <w:p w14:paraId="74F5D230" w14:textId="77777777" w:rsidR="00D64C21" w:rsidRDefault="00D64C21" w:rsidP="00D64C21">
      <w:pPr>
        <w:pStyle w:val="ListNumber"/>
        <w:numPr>
          <w:ilvl w:val="2"/>
          <w:numId w:val="4"/>
        </w:numPr>
        <w:jc w:val="both"/>
      </w:pPr>
      <w:r>
        <w:t>Integration: Requirements must reflect T2.2 and T2.4 outputs. Will revise D2.6 after those deliverables produced.</w:t>
      </w:r>
    </w:p>
    <w:p w14:paraId="1C0D4463" w14:textId="158D7D4B" w:rsidR="005D4CF1" w:rsidRDefault="00D64C21" w:rsidP="00D64C21">
      <w:pPr>
        <w:pStyle w:val="ListNumber"/>
        <w:numPr>
          <w:ilvl w:val="2"/>
          <w:numId w:val="4"/>
        </w:numPr>
        <w:jc w:val="both"/>
      </w:pPr>
      <w:r>
        <w:t>Reviewers: Linghang, Thomas Beach confirmed</w:t>
      </w:r>
      <w:r w:rsidR="00AB27C4">
        <w:t>.</w:t>
      </w:r>
    </w:p>
    <w:p w14:paraId="1B4E8373" w14:textId="77777777" w:rsidR="006820CF" w:rsidRDefault="006820CF" w:rsidP="006820CF">
      <w:pPr>
        <w:pStyle w:val="ListNumber"/>
        <w:numPr>
          <w:ilvl w:val="0"/>
          <w:numId w:val="0"/>
        </w:numPr>
        <w:ind w:left="709"/>
        <w:jc w:val="both"/>
      </w:pPr>
    </w:p>
    <w:p w14:paraId="3A86BC6D" w14:textId="1C4EA63A" w:rsidR="00AC28DB" w:rsidRPr="00CF1528" w:rsidRDefault="00A42D0A" w:rsidP="000D0F16">
      <w:pPr>
        <w:pStyle w:val="ListNumber"/>
        <w:jc w:val="both"/>
        <w:rPr>
          <w:b/>
          <w:bCs/>
        </w:rPr>
      </w:pPr>
      <w:r w:rsidRPr="00A42D0A">
        <w:rPr>
          <w:b/>
          <w:bCs/>
        </w:rPr>
        <w:t>T2.7 - KPIs &amp; Dashboard (</w:t>
      </w:r>
      <w:r w:rsidR="000D5BB1">
        <w:rPr>
          <w:b/>
          <w:bCs/>
        </w:rPr>
        <w:t>NT</w:t>
      </w:r>
      <w:r w:rsidR="00AC28DB" w:rsidRPr="00CF1528">
        <w:rPr>
          <w:b/>
          <w:bCs/>
        </w:rPr>
        <w:t>)</w:t>
      </w:r>
    </w:p>
    <w:p w14:paraId="3E8E1603" w14:textId="77777777" w:rsidR="00FB0D8E" w:rsidRDefault="00FB0D8E" w:rsidP="00FB0D8E">
      <w:pPr>
        <w:pStyle w:val="ListNumber"/>
        <w:numPr>
          <w:ilvl w:val="2"/>
          <w:numId w:val="4"/>
        </w:numPr>
        <w:jc w:val="both"/>
      </w:pPr>
      <w:r>
        <w:t>Status: Finishing internal AUTH team review. Draft available next week.</w:t>
      </w:r>
    </w:p>
    <w:p w14:paraId="2DCBC35C" w14:textId="0D2B3DF2" w:rsidR="00FE3F9E" w:rsidRDefault="00FB0D8E" w:rsidP="00FB0D8E">
      <w:pPr>
        <w:pStyle w:val="ListNumber"/>
        <w:numPr>
          <w:ilvl w:val="2"/>
          <w:numId w:val="4"/>
        </w:numPr>
        <w:jc w:val="both"/>
      </w:pPr>
      <w:r>
        <w:t xml:space="preserve">Reviewers: </w:t>
      </w:r>
      <w:r w:rsidR="007D223D">
        <w:t>AG</w:t>
      </w:r>
      <w:r>
        <w:t>, Linghang (volunteered - essential for T4.1)</w:t>
      </w:r>
      <w:r w:rsidR="00FE3F9E">
        <w:t>.</w:t>
      </w:r>
    </w:p>
    <w:p w14:paraId="7BB0B177" w14:textId="77777777" w:rsidR="00C45963" w:rsidRDefault="00C45963" w:rsidP="00C45963">
      <w:pPr>
        <w:pStyle w:val="ListNumber"/>
        <w:numPr>
          <w:ilvl w:val="0"/>
          <w:numId w:val="0"/>
        </w:numPr>
        <w:ind w:left="709"/>
        <w:jc w:val="both"/>
      </w:pPr>
    </w:p>
    <w:p w14:paraId="5C990D48" w14:textId="352B32A1" w:rsidR="00EE238F" w:rsidRPr="00EE238F" w:rsidRDefault="00445679" w:rsidP="00EE238F">
      <w:pPr>
        <w:pStyle w:val="ListNumber"/>
        <w:rPr>
          <w:lang w:val="en-GB"/>
        </w:rPr>
      </w:pPr>
      <w:r w:rsidRPr="00445679">
        <w:rPr>
          <w:b/>
          <w:bCs/>
          <w:lang w:val="en-GB"/>
        </w:rPr>
        <w:t>Pilot Data Needs (AG)</w:t>
      </w:r>
    </w:p>
    <w:p w14:paraId="149F797C" w14:textId="406D1FFF" w:rsidR="009A193F" w:rsidRDefault="00FB0C22" w:rsidP="00853613">
      <w:pPr>
        <w:pStyle w:val="ListNumber"/>
        <w:numPr>
          <w:ilvl w:val="2"/>
          <w:numId w:val="4"/>
        </w:numPr>
        <w:jc w:val="both"/>
      </w:pPr>
      <w:r w:rsidRPr="00FB0C22">
        <w:t>Jacob requesting list of data needs from all pilots (originally Bratislava, now extended to Larissa, Thessaloniki, Odessa). Partners to identify and respond quickly</w:t>
      </w:r>
      <w:r w:rsidR="00EE238F" w:rsidRPr="00EE238F">
        <w:t>.</w:t>
      </w:r>
    </w:p>
    <w:p w14:paraId="586B37AE" w14:textId="77777777" w:rsidR="00853613" w:rsidRDefault="00853613" w:rsidP="00853613">
      <w:pPr>
        <w:pStyle w:val="ListNumber"/>
        <w:numPr>
          <w:ilvl w:val="0"/>
          <w:numId w:val="0"/>
        </w:numPr>
        <w:ind w:left="1069"/>
        <w:jc w:val="both"/>
      </w:pPr>
    </w:p>
    <w:p w14:paraId="61FDF909" w14:textId="22760C92" w:rsidR="00056A0D" w:rsidRPr="00BE3752" w:rsidRDefault="00BE3752" w:rsidP="000D0F16">
      <w:pPr>
        <w:pStyle w:val="ListNumber"/>
        <w:jc w:val="both"/>
      </w:pPr>
      <w:r w:rsidRPr="00BE3752">
        <w:rPr>
          <w:b/>
          <w:bCs/>
        </w:rPr>
        <w:t xml:space="preserve">WP3 - Vulnerability &amp; Resilience </w:t>
      </w:r>
      <w:r w:rsidR="00C334F1">
        <w:rPr>
          <w:b/>
          <w:bCs/>
        </w:rPr>
        <w:t>Analysis (MT</w:t>
      </w:r>
      <w:r w:rsidR="000F19A8">
        <w:rPr>
          <w:b/>
          <w:bCs/>
        </w:rPr>
        <w:t>/FK</w:t>
      </w:r>
      <w:r w:rsidR="00C334F1">
        <w:rPr>
          <w:b/>
          <w:bCs/>
        </w:rPr>
        <w:t>)</w:t>
      </w:r>
    </w:p>
    <w:p w14:paraId="11C35D7B" w14:textId="7066C1EC" w:rsidR="0022614D" w:rsidRDefault="0022614D" w:rsidP="0022614D">
      <w:pPr>
        <w:pStyle w:val="ListNumber"/>
        <w:numPr>
          <w:ilvl w:val="2"/>
          <w:numId w:val="4"/>
        </w:numPr>
        <w:jc w:val="both"/>
      </w:pPr>
      <w:r>
        <w:t>T3.1: Internal review phase. Need 1-1.5 weeks to complete. Reviewers:</w:t>
      </w:r>
      <w:r w:rsidR="00EA6420">
        <w:t xml:space="preserve"> </w:t>
      </w:r>
      <w:r>
        <w:t>Zhaoxing and AG.</w:t>
      </w:r>
    </w:p>
    <w:p w14:paraId="0EE5F880" w14:textId="77777777" w:rsidR="0022614D" w:rsidRDefault="0022614D" w:rsidP="0022614D">
      <w:pPr>
        <w:pStyle w:val="ListNumber"/>
        <w:numPr>
          <w:ilvl w:val="2"/>
          <w:numId w:val="4"/>
        </w:numPr>
        <w:jc w:val="both"/>
      </w:pPr>
      <w:r>
        <w:t>T3.2: 90% complete. Awaiting LV's citizen forum findings, event mapping questionnaire, and Delphi outputs to validate Stage 4. AG to deliver to reviewers ~Feb 20. Reviewers: AT, MT, Zhaoxing.</w:t>
      </w:r>
    </w:p>
    <w:p w14:paraId="277AFE8C" w14:textId="77777777" w:rsidR="0022614D" w:rsidRDefault="0022614D" w:rsidP="0022614D">
      <w:pPr>
        <w:pStyle w:val="ListNumber"/>
        <w:numPr>
          <w:ilvl w:val="2"/>
          <w:numId w:val="4"/>
        </w:numPr>
        <w:jc w:val="both"/>
      </w:pPr>
      <w:r>
        <w:t>T3.3: Finalizing first draft. Internal review next few days, external review mid-month (15-20 Feb). Reviewers: AG, CDN.</w:t>
      </w:r>
    </w:p>
    <w:p w14:paraId="18E82DCA" w14:textId="7544D2D9" w:rsidR="00F631E0" w:rsidRDefault="0022614D" w:rsidP="0022614D">
      <w:pPr>
        <w:pStyle w:val="ListNumber"/>
        <w:numPr>
          <w:ilvl w:val="2"/>
          <w:numId w:val="4"/>
        </w:numPr>
        <w:jc w:val="both"/>
      </w:pPr>
      <w:r>
        <w:t xml:space="preserve">T3.4: Considering outputs from previous deliverables to identify critical test parameters. </w:t>
      </w:r>
    </w:p>
    <w:p w14:paraId="7B8C3CEE" w14:textId="1EA6D7E5" w:rsidR="00A64DA8" w:rsidRDefault="00A64DA8" w:rsidP="00F631E0">
      <w:pPr>
        <w:pStyle w:val="ListNumber"/>
        <w:numPr>
          <w:ilvl w:val="0"/>
          <w:numId w:val="0"/>
        </w:numPr>
        <w:ind w:left="709"/>
        <w:jc w:val="both"/>
      </w:pPr>
    </w:p>
    <w:p w14:paraId="48C73FF9" w14:textId="5C35FADC" w:rsidR="002B6072" w:rsidRPr="005A5201" w:rsidRDefault="002B6072" w:rsidP="002B6072">
      <w:pPr>
        <w:pStyle w:val="ListNumber"/>
        <w:rPr>
          <w:b/>
          <w:bCs/>
        </w:rPr>
      </w:pPr>
      <w:r w:rsidRPr="005A5201">
        <w:rPr>
          <w:b/>
          <w:bCs/>
        </w:rPr>
        <w:t>WP4: Antifragile Mobility Model</w:t>
      </w:r>
      <w:r w:rsidR="0022614D">
        <w:rPr>
          <w:b/>
          <w:bCs/>
        </w:rPr>
        <w:t xml:space="preserve"> (SL)</w:t>
      </w:r>
    </w:p>
    <w:p w14:paraId="0983543B" w14:textId="77777777" w:rsidR="00A022F6" w:rsidRDefault="00A022F6" w:rsidP="00A022F6">
      <w:pPr>
        <w:pStyle w:val="ListNumber"/>
        <w:numPr>
          <w:ilvl w:val="2"/>
          <w:numId w:val="4"/>
        </w:numPr>
        <w:jc w:val="both"/>
      </w:pPr>
      <w:r>
        <w:t>T4.1: Incorporating public transportation into model. Considering efficiency, environmental, socioeconomic aspects. After T2.7 review, will incorporate KPIs into antifragile model. Developing package for easy use in WP5 SUMA API.</w:t>
      </w:r>
    </w:p>
    <w:p w14:paraId="365514AD" w14:textId="0E4302C6" w:rsidR="00960C99" w:rsidRDefault="00A022F6" w:rsidP="00A022F6">
      <w:pPr>
        <w:pStyle w:val="ListNumber"/>
        <w:numPr>
          <w:ilvl w:val="2"/>
          <w:numId w:val="4"/>
        </w:numPr>
        <w:jc w:val="both"/>
      </w:pPr>
      <w:r>
        <w:t>T4.2: Constructive meeting 2 days prior. Discussing data sources. ETH contacting cities. Awaiting city responses on data availability</w:t>
      </w:r>
      <w:r w:rsidR="00960C99">
        <w:t>.</w:t>
      </w:r>
    </w:p>
    <w:p w14:paraId="2DAB07D4" w14:textId="35BB9F9F" w:rsidR="002B6072" w:rsidRDefault="002B6072" w:rsidP="00960C99">
      <w:pPr>
        <w:pStyle w:val="ListNumber"/>
        <w:numPr>
          <w:ilvl w:val="0"/>
          <w:numId w:val="0"/>
        </w:numPr>
        <w:ind w:left="709"/>
        <w:jc w:val="both"/>
      </w:pPr>
    </w:p>
    <w:p w14:paraId="7F66F77D" w14:textId="178EF67C" w:rsidR="00056A0D" w:rsidRPr="000D0F16" w:rsidRDefault="00B12D8D" w:rsidP="000D0F16">
      <w:pPr>
        <w:pStyle w:val="ListNumber"/>
        <w:jc w:val="both"/>
        <w:rPr>
          <w:b/>
          <w:bCs/>
        </w:rPr>
      </w:pPr>
      <w:r w:rsidRPr="000D0F16">
        <w:rPr>
          <w:b/>
          <w:bCs/>
        </w:rPr>
        <w:t>WP5</w:t>
      </w:r>
      <w:r w:rsidR="00673C0F">
        <w:rPr>
          <w:b/>
          <w:bCs/>
        </w:rPr>
        <w:t>:</w:t>
      </w:r>
      <w:r w:rsidRPr="000D0F16">
        <w:rPr>
          <w:b/>
          <w:bCs/>
        </w:rPr>
        <w:t xml:space="preserve"> </w:t>
      </w:r>
      <w:r w:rsidR="0004496F">
        <w:rPr>
          <w:b/>
          <w:bCs/>
        </w:rPr>
        <w:t>SUMA Platform (TV/KM)</w:t>
      </w:r>
    </w:p>
    <w:p w14:paraId="6E717B3B" w14:textId="18E37F25" w:rsidR="00393975" w:rsidRDefault="00CB5B8F" w:rsidP="00726C52">
      <w:pPr>
        <w:pStyle w:val="ListNumber"/>
        <w:numPr>
          <w:ilvl w:val="2"/>
          <w:numId w:val="4"/>
        </w:numPr>
        <w:jc w:val="both"/>
      </w:pPr>
      <w:r>
        <w:t>Cristina sent T2.6 draft with 35 priority requirements to enable WP5 to start work</w:t>
      </w:r>
      <w:r w:rsidR="00393975">
        <w:t>.</w:t>
      </w:r>
    </w:p>
    <w:p w14:paraId="17BFBE4A" w14:textId="71E9071E" w:rsidR="00184AED" w:rsidRDefault="00184AED" w:rsidP="00393975">
      <w:pPr>
        <w:pStyle w:val="ListNumber"/>
        <w:numPr>
          <w:ilvl w:val="0"/>
          <w:numId w:val="0"/>
        </w:numPr>
        <w:ind w:left="709"/>
        <w:jc w:val="both"/>
      </w:pPr>
    </w:p>
    <w:p w14:paraId="2B02FDEB" w14:textId="62B545AD" w:rsidR="00217485" w:rsidRPr="000D0F16" w:rsidRDefault="00D64C02" w:rsidP="000D0F16">
      <w:pPr>
        <w:pStyle w:val="ListNumber"/>
        <w:jc w:val="both"/>
        <w:rPr>
          <w:b/>
          <w:bCs/>
        </w:rPr>
      </w:pPr>
      <w:r w:rsidRPr="000D0F16">
        <w:rPr>
          <w:b/>
          <w:bCs/>
        </w:rPr>
        <w:t>WP8 - Dissemination &amp; Communication (</w:t>
      </w:r>
      <w:r w:rsidR="00CB5B8F">
        <w:rPr>
          <w:b/>
          <w:bCs/>
        </w:rPr>
        <w:t>AS</w:t>
      </w:r>
      <w:r w:rsidRPr="000D0F16">
        <w:rPr>
          <w:b/>
          <w:bCs/>
        </w:rPr>
        <w:t>)</w:t>
      </w:r>
    </w:p>
    <w:p w14:paraId="53EFB351" w14:textId="77777777" w:rsidR="00A74B20" w:rsidRDefault="00A74B20" w:rsidP="00A74B20">
      <w:pPr>
        <w:pStyle w:val="ListNumber"/>
        <w:numPr>
          <w:ilvl w:val="2"/>
          <w:numId w:val="4"/>
        </w:numPr>
        <w:jc w:val="both"/>
      </w:pPr>
      <w:r>
        <w:t>Animated Video: Script progressing, ready next week for validation.</w:t>
      </w:r>
    </w:p>
    <w:p w14:paraId="2DBF168C" w14:textId="77777777" w:rsidR="00A74B20" w:rsidRDefault="00A74B20" w:rsidP="00A74B20">
      <w:pPr>
        <w:pStyle w:val="ListNumber"/>
        <w:numPr>
          <w:ilvl w:val="2"/>
          <w:numId w:val="4"/>
        </w:numPr>
        <w:jc w:val="both"/>
      </w:pPr>
      <w:r>
        <w:lastRenderedPageBreak/>
        <w:t>Citizen Assemblies: Coverage ongoing. Template sent for collecting shareable information for stakeholders and public.</w:t>
      </w:r>
    </w:p>
    <w:p w14:paraId="16D0D6D3" w14:textId="77777777" w:rsidR="00A74B20" w:rsidRDefault="00A74B20" w:rsidP="00A74B20">
      <w:pPr>
        <w:pStyle w:val="ListNumber"/>
        <w:numPr>
          <w:ilvl w:val="2"/>
          <w:numId w:val="4"/>
        </w:numPr>
        <w:jc w:val="both"/>
      </w:pPr>
      <w:r>
        <w:t>Events: ITS Istanbul - Yacine awaiting final confirmation from sister project coordinator and project officer.</w:t>
      </w:r>
    </w:p>
    <w:p w14:paraId="64CE0796" w14:textId="77777777" w:rsidR="00A74B20" w:rsidRDefault="00A74B20" w:rsidP="00A74B20">
      <w:pPr>
        <w:pStyle w:val="ListNumber"/>
        <w:numPr>
          <w:ilvl w:val="2"/>
          <w:numId w:val="4"/>
        </w:numPr>
        <w:jc w:val="both"/>
      </w:pPr>
      <w:r>
        <w:t>Stakeholder Engagement: After citizen assemblies complete, will focus on associations, groups, other EU projects for collaboration, webinars, meetings.</w:t>
      </w:r>
    </w:p>
    <w:p w14:paraId="1000F89D" w14:textId="4F05E267" w:rsidR="00095AF5" w:rsidRDefault="00A74B20" w:rsidP="00A74B20">
      <w:pPr>
        <w:pStyle w:val="ListNumber"/>
        <w:numPr>
          <w:ilvl w:val="2"/>
          <w:numId w:val="4"/>
        </w:numPr>
        <w:jc w:val="both"/>
      </w:pPr>
      <w:r>
        <w:t>Month 12 Templates: End of month, will send templates for WP leaders to provide progress feedback for one-year AntifragiCity promotion</w:t>
      </w:r>
      <w:r w:rsidR="00095AF5">
        <w:t>.</w:t>
      </w:r>
    </w:p>
    <w:p w14:paraId="6CC90657" w14:textId="77777777" w:rsidR="00C45963" w:rsidRDefault="00C45963" w:rsidP="00C45963">
      <w:pPr>
        <w:pStyle w:val="ListNumber"/>
        <w:numPr>
          <w:ilvl w:val="0"/>
          <w:numId w:val="0"/>
        </w:numPr>
        <w:ind w:left="709"/>
        <w:jc w:val="both"/>
      </w:pPr>
    </w:p>
    <w:p w14:paraId="062C8E12" w14:textId="77777777" w:rsidR="00BC059B" w:rsidRPr="00BC059B" w:rsidRDefault="00BC059B" w:rsidP="00BC059B">
      <w:pPr>
        <w:pStyle w:val="ListNumber"/>
        <w:jc w:val="both"/>
        <w:rPr>
          <w:b/>
          <w:bCs/>
        </w:rPr>
      </w:pPr>
      <w:r>
        <w:rPr>
          <w:b/>
          <w:bCs/>
        </w:rPr>
        <w:t>Publications Reminder (YR)</w:t>
      </w:r>
    </w:p>
    <w:p w14:paraId="1DEE443B" w14:textId="6F2F31D7" w:rsidR="00BC059B" w:rsidRDefault="00BC059B" w:rsidP="00444A6F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>Priority: Publish in good journals before October review meeting. EU Open Research Europe available - Open Access, free, peer-reviewed upon publication.</w:t>
      </w:r>
    </w:p>
    <w:p w14:paraId="2BBC63C7" w14:textId="77777777" w:rsidR="00444A6F" w:rsidRDefault="00444A6F" w:rsidP="00444A6F">
      <w:pPr>
        <w:pStyle w:val="ListParagraph"/>
        <w:spacing w:after="0" w:line="240" w:lineRule="auto"/>
        <w:contextualSpacing w:val="0"/>
      </w:pPr>
    </w:p>
    <w:p w14:paraId="4B24C707" w14:textId="024F3DDD" w:rsidR="00BC059B" w:rsidRPr="00444A6F" w:rsidRDefault="00BC059B" w:rsidP="00444A6F">
      <w:pPr>
        <w:pStyle w:val="ListNumber"/>
        <w:spacing w:after="0"/>
        <w:ind w:left="357" w:hanging="357"/>
        <w:jc w:val="both"/>
        <w:rPr>
          <w:b/>
          <w:bCs/>
        </w:rPr>
      </w:pPr>
      <w:r>
        <w:rPr>
          <w:b/>
          <w:bCs/>
        </w:rPr>
        <w:t>Administrative</w:t>
      </w:r>
    </w:p>
    <w:p w14:paraId="5CF43DBE" w14:textId="77777777" w:rsidR="00BC059B" w:rsidRDefault="00BC059B" w:rsidP="00BC059B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>General Assembly: Cardiff, June. Doodle poll coming next week or week after (checking exam period and room availability).</w:t>
      </w:r>
    </w:p>
    <w:p w14:paraId="20F198F0" w14:textId="77777777" w:rsidR="00BC059B" w:rsidRDefault="00BC059B" w:rsidP="00BC059B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>Project Milestone: First year anniversary end of April, review meeting October.</w:t>
      </w:r>
    </w:p>
    <w:p w14:paraId="4F2BEB64" w14:textId="77777777" w:rsidR="00BC059B" w:rsidRDefault="00BC059B" w:rsidP="00BC059B">
      <w:pPr>
        <w:pStyle w:val="ListNumber"/>
        <w:numPr>
          <w:ilvl w:val="0"/>
          <w:numId w:val="0"/>
        </w:numPr>
        <w:ind w:left="360" w:hanging="360"/>
        <w:jc w:val="both"/>
      </w:pPr>
    </w:p>
    <w:p w14:paraId="6D347719" w14:textId="222A8892" w:rsidR="004974D9" w:rsidRDefault="004974D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08B7FC19" w14:textId="77777777" w:rsidR="00482505" w:rsidRDefault="00482505" w:rsidP="00482505">
      <w:r>
        <w:rPr>
          <w:b/>
          <w:bCs/>
        </w:rPr>
        <w:t>WP2-A1:</w:t>
      </w:r>
      <w:r>
        <w:t xml:space="preserve"> AUTH to contact Thessaloniki registrants Monday/Tuesday, potentially open registration similar to Larissa.</w:t>
      </w:r>
    </w:p>
    <w:p w14:paraId="1431F27C" w14:textId="77777777" w:rsidR="00482505" w:rsidRDefault="00482505" w:rsidP="00482505">
      <w:r>
        <w:rPr>
          <w:b/>
          <w:bCs/>
        </w:rPr>
        <w:t>WP2-A2:</w:t>
      </w:r>
      <w:r>
        <w:t xml:space="preserve"> LV to coordinate with AT on Thessaloniki forum format details.</w:t>
      </w:r>
    </w:p>
    <w:p w14:paraId="63934A67" w14:textId="77777777" w:rsidR="00482505" w:rsidRDefault="00482505" w:rsidP="00482505">
      <w:r>
        <w:rPr>
          <w:b/>
          <w:bCs/>
        </w:rPr>
        <w:t>WP2-A3:</w:t>
      </w:r>
      <w:r>
        <w:t xml:space="preserve"> Partners to email LV with citizen input needs for their tasks to integrate into EU-wide survey.</w:t>
      </w:r>
    </w:p>
    <w:p w14:paraId="49BF518B" w14:textId="77777777" w:rsidR="00482505" w:rsidRDefault="00482505" w:rsidP="00482505">
      <w:r>
        <w:rPr>
          <w:b/>
          <w:bCs/>
        </w:rPr>
        <w:t>WP2-A4:</w:t>
      </w:r>
      <w:r>
        <w:t xml:space="preserve"> AH to finalize Delphi Round 2 questionnaire by end of day. Cristina to circulate to experts next week.</w:t>
      </w:r>
    </w:p>
    <w:p w14:paraId="0D8928C2" w14:textId="77777777" w:rsidR="00482505" w:rsidRDefault="00482505" w:rsidP="00482505">
      <w:r>
        <w:rPr>
          <w:b/>
          <w:bCs/>
        </w:rPr>
        <w:t>WP2-A5:</w:t>
      </w:r>
      <w:r>
        <w:t xml:space="preserve"> CDN to launch Delphi Round 2 today, collect responses for one week, analyze.</w:t>
      </w:r>
    </w:p>
    <w:p w14:paraId="6A4CBEDC" w14:textId="77777777" w:rsidR="00482505" w:rsidRDefault="00482505" w:rsidP="00482505">
      <w:r>
        <w:rPr>
          <w:b/>
          <w:bCs/>
        </w:rPr>
        <w:t>WP2-A6:</w:t>
      </w:r>
      <w:r>
        <w:t xml:space="preserve"> AT to send T2.7 draft to AG and Linghang next week for review.</w:t>
      </w:r>
    </w:p>
    <w:p w14:paraId="2A674DFA" w14:textId="6979A1AA" w:rsidR="00482505" w:rsidRDefault="00482505" w:rsidP="00482505">
      <w:r>
        <w:rPr>
          <w:b/>
          <w:bCs/>
        </w:rPr>
        <w:t>Data-A1:</w:t>
      </w:r>
      <w:r>
        <w:t xml:space="preserve"> All </w:t>
      </w:r>
      <w:r w:rsidR="00C33B25">
        <w:t>partners</w:t>
      </w:r>
      <w:r>
        <w:t xml:space="preserve"> respond to AG's email identifying data needs from all pilots (Bratislava, Larissa, Thessaloniki, Odessa).</w:t>
      </w:r>
    </w:p>
    <w:p w14:paraId="7305CF4F" w14:textId="77777777" w:rsidR="00482505" w:rsidRDefault="00482505" w:rsidP="00482505">
      <w:r>
        <w:rPr>
          <w:b/>
          <w:bCs/>
        </w:rPr>
        <w:t>WP3-A1:</w:t>
      </w:r>
      <w:r>
        <w:t xml:space="preserve"> FK to complete T3.1 internal review in 1-1.5 weeks.</w:t>
      </w:r>
    </w:p>
    <w:p w14:paraId="2CEE7995" w14:textId="5B5378F5" w:rsidR="00482505" w:rsidRDefault="00482505" w:rsidP="00482505">
      <w:r>
        <w:rPr>
          <w:b/>
          <w:bCs/>
        </w:rPr>
        <w:t>WP3-A2:</w:t>
      </w:r>
      <w:r>
        <w:t xml:space="preserve"> LV to send citizen forum findings to AG for T3.2 Stage 4 validation.</w:t>
      </w:r>
    </w:p>
    <w:p w14:paraId="48EC674C" w14:textId="77777777" w:rsidR="00482505" w:rsidRDefault="00482505" w:rsidP="00482505">
      <w:r>
        <w:rPr>
          <w:b/>
          <w:bCs/>
        </w:rPr>
        <w:t>WP3-A3:</w:t>
      </w:r>
      <w:r>
        <w:t xml:space="preserve"> AG to deliver T3.2 to reviewers (AT, MT, Zhaoxing) around Feb 20.</w:t>
      </w:r>
    </w:p>
    <w:p w14:paraId="2F62ACC9" w14:textId="77777777" w:rsidR="00482505" w:rsidRDefault="00482505" w:rsidP="00482505">
      <w:r>
        <w:rPr>
          <w:b/>
          <w:bCs/>
        </w:rPr>
        <w:t>WP3-A4:</w:t>
      </w:r>
      <w:r>
        <w:t xml:space="preserve"> MT to send T3.3 for internal review next few days, external review (AG, CDN) mid-month (15-20 Feb).</w:t>
      </w:r>
    </w:p>
    <w:p w14:paraId="3ADB5B6F" w14:textId="77777777" w:rsidR="00482505" w:rsidRDefault="00482505" w:rsidP="00482505">
      <w:r>
        <w:rPr>
          <w:b/>
          <w:bCs/>
        </w:rPr>
        <w:lastRenderedPageBreak/>
        <w:t>WP3-A5:</w:t>
      </w:r>
      <w:r>
        <w:t xml:space="preserve"> MT to present T3.4 scenario concept proposal in 1-2 Fridays.</w:t>
      </w:r>
    </w:p>
    <w:p w14:paraId="5FA3BE12" w14:textId="77777777" w:rsidR="00482505" w:rsidRDefault="00482505" w:rsidP="00482505">
      <w:r>
        <w:rPr>
          <w:b/>
          <w:bCs/>
        </w:rPr>
        <w:t>WP8-A1:</w:t>
      </w:r>
      <w:r>
        <w:t xml:space="preserve"> AS to send animated video script to Yacine for validation next week.</w:t>
      </w:r>
    </w:p>
    <w:p w14:paraId="7D5F0DE3" w14:textId="77777777" w:rsidR="00482505" w:rsidRDefault="00482505" w:rsidP="00482505">
      <w:r>
        <w:rPr>
          <w:b/>
          <w:bCs/>
        </w:rPr>
        <w:t>WP8-A2:</w:t>
      </w:r>
      <w:r>
        <w:t xml:space="preserve"> YR to confirm ITS Istanbul participation with sister project coordinator and project officer.</w:t>
      </w:r>
    </w:p>
    <w:p w14:paraId="4449A3A9" w14:textId="75CFC850" w:rsidR="00482505" w:rsidRDefault="00482505" w:rsidP="00482505">
      <w:r>
        <w:rPr>
          <w:b/>
          <w:bCs/>
        </w:rPr>
        <w:t>WP8-A3</w:t>
      </w:r>
      <w:r w:rsidRPr="00C21E31">
        <w:t>:</w:t>
      </w:r>
      <w:r>
        <w:t xml:space="preserve"> </w:t>
      </w:r>
      <w:r w:rsidRPr="00C21E31">
        <w:t xml:space="preserve">AS, </w:t>
      </w:r>
      <w:r>
        <w:t>to send month 12</w:t>
      </w:r>
      <w:r w:rsidR="000456DC">
        <w:t>,</w:t>
      </w:r>
      <w:r>
        <w:t xml:space="preserve"> WP progress templates to WP leaders end of month.</w:t>
      </w:r>
    </w:p>
    <w:p w14:paraId="3D84A40B" w14:textId="77777777" w:rsidR="00482505" w:rsidRDefault="00482505" w:rsidP="00482505">
      <w:r>
        <w:rPr>
          <w:b/>
          <w:bCs/>
        </w:rPr>
        <w:t>Admin-A1:</w:t>
      </w:r>
      <w:r>
        <w:t xml:space="preserve"> YR to send Cardiff GA Doodle poll next week or week after (checking exam period and rooms).</w:t>
      </w:r>
    </w:p>
    <w:p w14:paraId="2C95C51F" w14:textId="1CBD250A" w:rsidR="00482505" w:rsidRDefault="00482505" w:rsidP="00482505">
      <w:r>
        <w:rPr>
          <w:b/>
          <w:bCs/>
        </w:rPr>
        <w:t>Publications-A1:</w:t>
      </w:r>
      <w:r>
        <w:t xml:space="preserve"> All partners to prioritize journal publications before October review meeting.</w:t>
      </w:r>
    </w:p>
    <w:sectPr w:rsidR="0048250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D435" w14:textId="77777777" w:rsidR="00382512" w:rsidRDefault="00382512" w:rsidP="005F5DB4">
      <w:pPr>
        <w:spacing w:after="0" w:line="240" w:lineRule="auto"/>
      </w:pPr>
      <w:r>
        <w:separator/>
      </w:r>
    </w:p>
  </w:endnote>
  <w:endnote w:type="continuationSeparator" w:id="0">
    <w:p w14:paraId="0323ADE4" w14:textId="77777777" w:rsidR="00382512" w:rsidRDefault="00382512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74C0" w14:textId="77777777" w:rsidR="00382512" w:rsidRDefault="00382512" w:rsidP="005F5DB4">
      <w:pPr>
        <w:spacing w:after="0" w:line="240" w:lineRule="auto"/>
      </w:pPr>
      <w:r>
        <w:separator/>
      </w:r>
    </w:p>
  </w:footnote>
  <w:footnote w:type="continuationSeparator" w:id="0">
    <w:p w14:paraId="27038191" w14:textId="77777777" w:rsidR="00382512" w:rsidRDefault="00382512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E51D9"/>
    <w:multiLevelType w:val="hybridMultilevel"/>
    <w:tmpl w:val="4DC85840"/>
    <w:lvl w:ilvl="0" w:tplc="F9E67D02">
      <w:start w:val="1"/>
      <w:numFmt w:val="decimal"/>
      <w:lvlText w:val="%1."/>
      <w:lvlJc w:val="left"/>
      <w:pPr>
        <w:ind w:left="720" w:hanging="360"/>
      </w:pPr>
    </w:lvl>
    <w:lvl w:ilvl="1" w:tplc="44E0D962">
      <w:numFmt w:val="decimal"/>
      <w:lvlText w:val=""/>
      <w:lvlJc w:val="left"/>
      <w:pPr>
        <w:ind w:left="0" w:firstLine="0"/>
      </w:pPr>
    </w:lvl>
    <w:lvl w:ilvl="2" w:tplc="FC5868C8">
      <w:numFmt w:val="decimal"/>
      <w:lvlText w:val=""/>
      <w:lvlJc w:val="left"/>
      <w:pPr>
        <w:ind w:left="0" w:firstLine="0"/>
      </w:pPr>
    </w:lvl>
    <w:lvl w:ilvl="3" w:tplc="4D727778">
      <w:numFmt w:val="decimal"/>
      <w:lvlText w:val=""/>
      <w:lvlJc w:val="left"/>
      <w:pPr>
        <w:ind w:left="0" w:firstLine="0"/>
      </w:pPr>
    </w:lvl>
    <w:lvl w:ilvl="4" w:tplc="ABCC2A7A">
      <w:numFmt w:val="decimal"/>
      <w:lvlText w:val=""/>
      <w:lvlJc w:val="left"/>
      <w:pPr>
        <w:ind w:left="0" w:firstLine="0"/>
      </w:pPr>
    </w:lvl>
    <w:lvl w:ilvl="5" w:tplc="0C069C24">
      <w:numFmt w:val="decimal"/>
      <w:lvlText w:val=""/>
      <w:lvlJc w:val="left"/>
      <w:pPr>
        <w:ind w:left="0" w:firstLine="0"/>
      </w:pPr>
    </w:lvl>
    <w:lvl w:ilvl="6" w:tplc="88581736">
      <w:numFmt w:val="decimal"/>
      <w:lvlText w:val=""/>
      <w:lvlJc w:val="left"/>
      <w:pPr>
        <w:ind w:left="0" w:firstLine="0"/>
      </w:pPr>
    </w:lvl>
    <w:lvl w:ilvl="7" w:tplc="DDB05444">
      <w:numFmt w:val="decimal"/>
      <w:lvlText w:val=""/>
      <w:lvlJc w:val="left"/>
      <w:pPr>
        <w:ind w:left="0" w:firstLine="0"/>
      </w:pPr>
    </w:lvl>
    <w:lvl w:ilvl="8" w:tplc="229E5DF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B52317"/>
    <w:multiLevelType w:val="hybridMultilevel"/>
    <w:tmpl w:val="E050136E"/>
    <w:lvl w:ilvl="0" w:tplc="BBF423FE">
      <w:start w:val="1"/>
      <w:numFmt w:val="decimal"/>
      <w:lvlText w:val="%1."/>
      <w:lvlJc w:val="left"/>
      <w:pPr>
        <w:ind w:left="720" w:hanging="360"/>
      </w:pPr>
    </w:lvl>
    <w:lvl w:ilvl="1" w:tplc="1746544A">
      <w:numFmt w:val="decimal"/>
      <w:lvlText w:val=""/>
      <w:lvlJc w:val="left"/>
    </w:lvl>
    <w:lvl w:ilvl="2" w:tplc="007CCBB0">
      <w:numFmt w:val="decimal"/>
      <w:lvlText w:val=""/>
      <w:lvlJc w:val="left"/>
    </w:lvl>
    <w:lvl w:ilvl="3" w:tplc="CBE0F74E">
      <w:numFmt w:val="decimal"/>
      <w:lvlText w:val=""/>
      <w:lvlJc w:val="left"/>
    </w:lvl>
    <w:lvl w:ilvl="4" w:tplc="28EC716C">
      <w:numFmt w:val="decimal"/>
      <w:lvlText w:val=""/>
      <w:lvlJc w:val="left"/>
    </w:lvl>
    <w:lvl w:ilvl="5" w:tplc="BD4827B2">
      <w:numFmt w:val="decimal"/>
      <w:lvlText w:val=""/>
      <w:lvlJc w:val="left"/>
    </w:lvl>
    <w:lvl w:ilvl="6" w:tplc="54607E1C">
      <w:numFmt w:val="decimal"/>
      <w:lvlText w:val=""/>
      <w:lvlJc w:val="left"/>
    </w:lvl>
    <w:lvl w:ilvl="7" w:tplc="8EB64398">
      <w:numFmt w:val="decimal"/>
      <w:lvlText w:val=""/>
      <w:lvlJc w:val="left"/>
    </w:lvl>
    <w:lvl w:ilvl="8" w:tplc="9C805962">
      <w:numFmt w:val="decimal"/>
      <w:lvlText w:val=""/>
      <w:lvlJc w:val="left"/>
    </w:lvl>
  </w:abstractNum>
  <w:abstractNum w:abstractNumId="7" w15:restartNumberingAfterBreak="0">
    <w:nsid w:val="34C76BA0"/>
    <w:multiLevelType w:val="hybridMultilevel"/>
    <w:tmpl w:val="4E28B6D4"/>
    <w:lvl w:ilvl="0" w:tplc="8FEAAC06">
      <w:start w:val="1"/>
      <w:numFmt w:val="bullet"/>
      <w:lvlText w:val="•"/>
      <w:lvlJc w:val="left"/>
      <w:pPr>
        <w:ind w:left="720" w:hanging="360"/>
      </w:pPr>
    </w:lvl>
    <w:lvl w:ilvl="1" w:tplc="CD408DF8">
      <w:numFmt w:val="decimal"/>
      <w:lvlText w:val=""/>
      <w:lvlJc w:val="left"/>
      <w:pPr>
        <w:ind w:left="0" w:firstLine="0"/>
      </w:pPr>
    </w:lvl>
    <w:lvl w:ilvl="2" w:tplc="C96836DA">
      <w:numFmt w:val="decimal"/>
      <w:lvlText w:val=""/>
      <w:lvlJc w:val="left"/>
      <w:pPr>
        <w:ind w:left="0" w:firstLine="0"/>
      </w:pPr>
    </w:lvl>
    <w:lvl w:ilvl="3" w:tplc="BEBA7B30">
      <w:numFmt w:val="decimal"/>
      <w:lvlText w:val=""/>
      <w:lvlJc w:val="left"/>
      <w:pPr>
        <w:ind w:left="0" w:firstLine="0"/>
      </w:pPr>
    </w:lvl>
    <w:lvl w:ilvl="4" w:tplc="3B9C19BC">
      <w:numFmt w:val="decimal"/>
      <w:lvlText w:val=""/>
      <w:lvlJc w:val="left"/>
      <w:pPr>
        <w:ind w:left="0" w:firstLine="0"/>
      </w:pPr>
    </w:lvl>
    <w:lvl w:ilvl="5" w:tplc="993AD6FC">
      <w:numFmt w:val="decimal"/>
      <w:lvlText w:val=""/>
      <w:lvlJc w:val="left"/>
      <w:pPr>
        <w:ind w:left="0" w:firstLine="0"/>
      </w:pPr>
    </w:lvl>
    <w:lvl w:ilvl="6" w:tplc="FB8E0246">
      <w:numFmt w:val="decimal"/>
      <w:lvlText w:val=""/>
      <w:lvlJc w:val="left"/>
      <w:pPr>
        <w:ind w:left="0" w:firstLine="0"/>
      </w:pPr>
    </w:lvl>
    <w:lvl w:ilvl="7" w:tplc="B7500848">
      <w:numFmt w:val="decimal"/>
      <w:lvlText w:val=""/>
      <w:lvlJc w:val="left"/>
      <w:pPr>
        <w:ind w:left="0" w:firstLine="0"/>
      </w:pPr>
    </w:lvl>
    <w:lvl w:ilvl="8" w:tplc="FE2ECEC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0903009"/>
    <w:multiLevelType w:val="hybridMultilevel"/>
    <w:tmpl w:val="002E4BCE"/>
    <w:lvl w:ilvl="0" w:tplc="7CFA16BE">
      <w:start w:val="1"/>
      <w:numFmt w:val="bullet"/>
      <w:lvlText w:val="•"/>
      <w:lvlJc w:val="left"/>
      <w:pPr>
        <w:ind w:left="720" w:hanging="360"/>
      </w:pPr>
    </w:lvl>
    <w:lvl w:ilvl="1" w:tplc="E8BE4736">
      <w:numFmt w:val="decimal"/>
      <w:lvlText w:val=""/>
      <w:lvlJc w:val="left"/>
    </w:lvl>
    <w:lvl w:ilvl="2" w:tplc="47FA9476">
      <w:numFmt w:val="decimal"/>
      <w:lvlText w:val=""/>
      <w:lvlJc w:val="left"/>
    </w:lvl>
    <w:lvl w:ilvl="3" w:tplc="EFF0532C">
      <w:numFmt w:val="decimal"/>
      <w:lvlText w:val=""/>
      <w:lvlJc w:val="left"/>
    </w:lvl>
    <w:lvl w:ilvl="4" w:tplc="462A1BD4">
      <w:numFmt w:val="decimal"/>
      <w:lvlText w:val=""/>
      <w:lvlJc w:val="left"/>
    </w:lvl>
    <w:lvl w:ilvl="5" w:tplc="DBFE462C">
      <w:numFmt w:val="decimal"/>
      <w:lvlText w:val=""/>
      <w:lvlJc w:val="left"/>
    </w:lvl>
    <w:lvl w:ilvl="6" w:tplc="757A3AFC">
      <w:numFmt w:val="decimal"/>
      <w:lvlText w:val=""/>
      <w:lvlJc w:val="left"/>
    </w:lvl>
    <w:lvl w:ilvl="7" w:tplc="3A8C783E">
      <w:numFmt w:val="decimal"/>
      <w:lvlText w:val=""/>
      <w:lvlJc w:val="left"/>
    </w:lvl>
    <w:lvl w:ilvl="8" w:tplc="4016DA08">
      <w:numFmt w:val="decimal"/>
      <w:lvlText w:val=""/>
      <w:lvlJc w:val="left"/>
    </w:lvl>
  </w:abstractNum>
  <w:abstractNum w:abstractNumId="9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4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9"/>
  </w:num>
  <w:num w:numId="5" w16cid:durableId="1007562555">
    <w:abstractNumId w:val="1"/>
  </w:num>
  <w:num w:numId="6" w16cid:durableId="1774323545">
    <w:abstractNumId w:val="0"/>
  </w:num>
  <w:num w:numId="7" w16cid:durableId="1254121584">
    <w:abstractNumId w:val="7"/>
  </w:num>
  <w:num w:numId="8" w16cid:durableId="1627470025">
    <w:abstractNumId w:val="9"/>
  </w:num>
  <w:num w:numId="9" w16cid:durableId="10493008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005121">
    <w:abstractNumId w:val="9"/>
  </w:num>
  <w:num w:numId="11" w16cid:durableId="437256192">
    <w:abstractNumId w:val="9"/>
  </w:num>
  <w:num w:numId="12" w16cid:durableId="1208109625">
    <w:abstractNumId w:val="6"/>
    <w:lvlOverride w:ilvl="0">
      <w:startOverride w:val="1"/>
    </w:lvlOverride>
  </w:num>
  <w:num w:numId="13" w16cid:durableId="624584087">
    <w:abstractNumId w:val="8"/>
    <w:lvlOverride w:ilvl="0">
      <w:startOverride w:val="1"/>
    </w:lvlOverride>
  </w:num>
  <w:num w:numId="14" w16cid:durableId="1056317974">
    <w:abstractNumId w:val="9"/>
  </w:num>
  <w:num w:numId="15" w16cid:durableId="10709305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074BA"/>
    <w:rsid w:val="00010B0E"/>
    <w:rsid w:val="000113D9"/>
    <w:rsid w:val="00011D0E"/>
    <w:rsid w:val="000124FE"/>
    <w:rsid w:val="00012AB9"/>
    <w:rsid w:val="0001688F"/>
    <w:rsid w:val="0002079F"/>
    <w:rsid w:val="00020AD5"/>
    <w:rsid w:val="00022EC4"/>
    <w:rsid w:val="0002373B"/>
    <w:rsid w:val="00023C65"/>
    <w:rsid w:val="000251CC"/>
    <w:rsid w:val="0002781B"/>
    <w:rsid w:val="00030DD9"/>
    <w:rsid w:val="00030FC8"/>
    <w:rsid w:val="00034616"/>
    <w:rsid w:val="000377A3"/>
    <w:rsid w:val="00040362"/>
    <w:rsid w:val="00041983"/>
    <w:rsid w:val="00042C71"/>
    <w:rsid w:val="0004496F"/>
    <w:rsid w:val="00045666"/>
    <w:rsid w:val="000456DC"/>
    <w:rsid w:val="00045F0A"/>
    <w:rsid w:val="00046B57"/>
    <w:rsid w:val="00046D38"/>
    <w:rsid w:val="000477EF"/>
    <w:rsid w:val="000502DD"/>
    <w:rsid w:val="00050AB8"/>
    <w:rsid w:val="0005310D"/>
    <w:rsid w:val="0005390B"/>
    <w:rsid w:val="00054198"/>
    <w:rsid w:val="00056A0D"/>
    <w:rsid w:val="00057CFF"/>
    <w:rsid w:val="00057EDC"/>
    <w:rsid w:val="0006063C"/>
    <w:rsid w:val="00060B25"/>
    <w:rsid w:val="000623B6"/>
    <w:rsid w:val="000629D3"/>
    <w:rsid w:val="00062C2A"/>
    <w:rsid w:val="00064AAD"/>
    <w:rsid w:val="000667FE"/>
    <w:rsid w:val="00067205"/>
    <w:rsid w:val="00067604"/>
    <w:rsid w:val="0007323A"/>
    <w:rsid w:val="00074B4F"/>
    <w:rsid w:val="00075206"/>
    <w:rsid w:val="000843C1"/>
    <w:rsid w:val="0008695B"/>
    <w:rsid w:val="00090E2C"/>
    <w:rsid w:val="00090F61"/>
    <w:rsid w:val="00091889"/>
    <w:rsid w:val="000952DD"/>
    <w:rsid w:val="00095AF5"/>
    <w:rsid w:val="000A0832"/>
    <w:rsid w:val="000A0FEC"/>
    <w:rsid w:val="000A1C79"/>
    <w:rsid w:val="000A6CE5"/>
    <w:rsid w:val="000A6E21"/>
    <w:rsid w:val="000A7279"/>
    <w:rsid w:val="000A7D4B"/>
    <w:rsid w:val="000B2954"/>
    <w:rsid w:val="000B5EAE"/>
    <w:rsid w:val="000B67F0"/>
    <w:rsid w:val="000B6BC9"/>
    <w:rsid w:val="000C41EF"/>
    <w:rsid w:val="000C7127"/>
    <w:rsid w:val="000D0F16"/>
    <w:rsid w:val="000D366E"/>
    <w:rsid w:val="000D4C7C"/>
    <w:rsid w:val="000D5BB1"/>
    <w:rsid w:val="000D5C35"/>
    <w:rsid w:val="000E6866"/>
    <w:rsid w:val="000E77AA"/>
    <w:rsid w:val="000F0BF3"/>
    <w:rsid w:val="000F19A8"/>
    <w:rsid w:val="000F3E08"/>
    <w:rsid w:val="000F4FAE"/>
    <w:rsid w:val="000F5190"/>
    <w:rsid w:val="000F5E8C"/>
    <w:rsid w:val="000F6862"/>
    <w:rsid w:val="000F780E"/>
    <w:rsid w:val="001002F0"/>
    <w:rsid w:val="001048B0"/>
    <w:rsid w:val="00106D90"/>
    <w:rsid w:val="00116C16"/>
    <w:rsid w:val="001208F6"/>
    <w:rsid w:val="001218E3"/>
    <w:rsid w:val="001253DC"/>
    <w:rsid w:val="00127D72"/>
    <w:rsid w:val="00130022"/>
    <w:rsid w:val="00130BD9"/>
    <w:rsid w:val="001311D0"/>
    <w:rsid w:val="00134745"/>
    <w:rsid w:val="001428C4"/>
    <w:rsid w:val="001449D0"/>
    <w:rsid w:val="00147A0F"/>
    <w:rsid w:val="00147B47"/>
    <w:rsid w:val="0015074B"/>
    <w:rsid w:val="001525F1"/>
    <w:rsid w:val="00152F14"/>
    <w:rsid w:val="001539C1"/>
    <w:rsid w:val="00155241"/>
    <w:rsid w:val="00163067"/>
    <w:rsid w:val="001644DC"/>
    <w:rsid w:val="001669C7"/>
    <w:rsid w:val="00167410"/>
    <w:rsid w:val="00170CCF"/>
    <w:rsid w:val="00172B2C"/>
    <w:rsid w:val="00184AED"/>
    <w:rsid w:val="00185F56"/>
    <w:rsid w:val="00185FB3"/>
    <w:rsid w:val="0018628F"/>
    <w:rsid w:val="00187AA1"/>
    <w:rsid w:val="0019083C"/>
    <w:rsid w:val="00190A15"/>
    <w:rsid w:val="00194DC1"/>
    <w:rsid w:val="00195E9A"/>
    <w:rsid w:val="001A15B5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06F9"/>
    <w:rsid w:val="001C1695"/>
    <w:rsid w:val="001C438F"/>
    <w:rsid w:val="001C5D93"/>
    <w:rsid w:val="001C6E88"/>
    <w:rsid w:val="001D1FB4"/>
    <w:rsid w:val="001D3E24"/>
    <w:rsid w:val="001E22FF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162FF"/>
    <w:rsid w:val="00217485"/>
    <w:rsid w:val="00224A82"/>
    <w:rsid w:val="00225DB5"/>
    <w:rsid w:val="0022614D"/>
    <w:rsid w:val="00227162"/>
    <w:rsid w:val="00227629"/>
    <w:rsid w:val="00234C17"/>
    <w:rsid w:val="00235122"/>
    <w:rsid w:val="00241A83"/>
    <w:rsid w:val="00243413"/>
    <w:rsid w:val="00246853"/>
    <w:rsid w:val="00253CE7"/>
    <w:rsid w:val="0025400D"/>
    <w:rsid w:val="0026013A"/>
    <w:rsid w:val="0026461E"/>
    <w:rsid w:val="00264620"/>
    <w:rsid w:val="00270864"/>
    <w:rsid w:val="00272F48"/>
    <w:rsid w:val="002820B6"/>
    <w:rsid w:val="00283826"/>
    <w:rsid w:val="00283957"/>
    <w:rsid w:val="002840C3"/>
    <w:rsid w:val="0028653B"/>
    <w:rsid w:val="00287F6A"/>
    <w:rsid w:val="00290C8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B1F33"/>
    <w:rsid w:val="002B21CC"/>
    <w:rsid w:val="002B2A9D"/>
    <w:rsid w:val="002B2D68"/>
    <w:rsid w:val="002B41C9"/>
    <w:rsid w:val="002B51F5"/>
    <w:rsid w:val="002B6072"/>
    <w:rsid w:val="002B6575"/>
    <w:rsid w:val="002C077B"/>
    <w:rsid w:val="002C1473"/>
    <w:rsid w:val="002C19CB"/>
    <w:rsid w:val="002C20B0"/>
    <w:rsid w:val="002C36C0"/>
    <w:rsid w:val="002C436C"/>
    <w:rsid w:val="002C67A3"/>
    <w:rsid w:val="002D04AA"/>
    <w:rsid w:val="002D1219"/>
    <w:rsid w:val="002D3B6E"/>
    <w:rsid w:val="002D5581"/>
    <w:rsid w:val="002D568E"/>
    <w:rsid w:val="002D5977"/>
    <w:rsid w:val="002D5CF6"/>
    <w:rsid w:val="002D7AC6"/>
    <w:rsid w:val="002E0FCF"/>
    <w:rsid w:val="002E402D"/>
    <w:rsid w:val="002E41FA"/>
    <w:rsid w:val="002E6123"/>
    <w:rsid w:val="002F1B83"/>
    <w:rsid w:val="002F1C0A"/>
    <w:rsid w:val="003045E7"/>
    <w:rsid w:val="0031002E"/>
    <w:rsid w:val="003120C5"/>
    <w:rsid w:val="00312E55"/>
    <w:rsid w:val="0031351C"/>
    <w:rsid w:val="00317FFC"/>
    <w:rsid w:val="003200BA"/>
    <w:rsid w:val="00326E31"/>
    <w:rsid w:val="00326F90"/>
    <w:rsid w:val="003322F7"/>
    <w:rsid w:val="003338B9"/>
    <w:rsid w:val="003429D3"/>
    <w:rsid w:val="00346276"/>
    <w:rsid w:val="00352771"/>
    <w:rsid w:val="00355DA9"/>
    <w:rsid w:val="00366C8F"/>
    <w:rsid w:val="00370F54"/>
    <w:rsid w:val="003712D4"/>
    <w:rsid w:val="00373275"/>
    <w:rsid w:val="00381481"/>
    <w:rsid w:val="00382512"/>
    <w:rsid w:val="003831A0"/>
    <w:rsid w:val="00383BD6"/>
    <w:rsid w:val="003864C4"/>
    <w:rsid w:val="0039269A"/>
    <w:rsid w:val="00393975"/>
    <w:rsid w:val="003A4908"/>
    <w:rsid w:val="003A55AD"/>
    <w:rsid w:val="003A5A4C"/>
    <w:rsid w:val="003B7410"/>
    <w:rsid w:val="003C1EC4"/>
    <w:rsid w:val="003C44AA"/>
    <w:rsid w:val="003C5519"/>
    <w:rsid w:val="003C7F71"/>
    <w:rsid w:val="003D0CC3"/>
    <w:rsid w:val="003D0CD0"/>
    <w:rsid w:val="003D6B6B"/>
    <w:rsid w:val="003D7836"/>
    <w:rsid w:val="003D785E"/>
    <w:rsid w:val="003E305E"/>
    <w:rsid w:val="003E5807"/>
    <w:rsid w:val="003F1AE3"/>
    <w:rsid w:val="003F48CC"/>
    <w:rsid w:val="0040073A"/>
    <w:rsid w:val="00402A15"/>
    <w:rsid w:val="0040742F"/>
    <w:rsid w:val="00412A6F"/>
    <w:rsid w:val="00413952"/>
    <w:rsid w:val="00417C64"/>
    <w:rsid w:val="00417D17"/>
    <w:rsid w:val="00422EC5"/>
    <w:rsid w:val="00423142"/>
    <w:rsid w:val="00426DC9"/>
    <w:rsid w:val="00427203"/>
    <w:rsid w:val="00431EFD"/>
    <w:rsid w:val="00435CD0"/>
    <w:rsid w:val="00444A6F"/>
    <w:rsid w:val="00445679"/>
    <w:rsid w:val="00445FFA"/>
    <w:rsid w:val="004466CE"/>
    <w:rsid w:val="00446E70"/>
    <w:rsid w:val="00447D84"/>
    <w:rsid w:val="00450F6D"/>
    <w:rsid w:val="004518E8"/>
    <w:rsid w:val="00454A05"/>
    <w:rsid w:val="004551AC"/>
    <w:rsid w:val="004601A9"/>
    <w:rsid w:val="00461B14"/>
    <w:rsid w:val="00462E1D"/>
    <w:rsid w:val="00462E69"/>
    <w:rsid w:val="00463C7A"/>
    <w:rsid w:val="0046744C"/>
    <w:rsid w:val="00467C46"/>
    <w:rsid w:val="00472F45"/>
    <w:rsid w:val="00474ED7"/>
    <w:rsid w:val="00476A7B"/>
    <w:rsid w:val="00482505"/>
    <w:rsid w:val="0048326C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0850"/>
    <w:rsid w:val="004B1563"/>
    <w:rsid w:val="004B3EC9"/>
    <w:rsid w:val="004B5A64"/>
    <w:rsid w:val="004B75EF"/>
    <w:rsid w:val="004C0B9B"/>
    <w:rsid w:val="004C283A"/>
    <w:rsid w:val="004C622C"/>
    <w:rsid w:val="004D788E"/>
    <w:rsid w:val="004E1ACF"/>
    <w:rsid w:val="004E3D9C"/>
    <w:rsid w:val="004E3E85"/>
    <w:rsid w:val="004E638E"/>
    <w:rsid w:val="004E7739"/>
    <w:rsid w:val="004F4563"/>
    <w:rsid w:val="004F5131"/>
    <w:rsid w:val="004F657B"/>
    <w:rsid w:val="004F6E91"/>
    <w:rsid w:val="0050414C"/>
    <w:rsid w:val="005053E4"/>
    <w:rsid w:val="00510A9A"/>
    <w:rsid w:val="00512CE2"/>
    <w:rsid w:val="005130DA"/>
    <w:rsid w:val="00514AA0"/>
    <w:rsid w:val="00520162"/>
    <w:rsid w:val="00520ABC"/>
    <w:rsid w:val="00520E9F"/>
    <w:rsid w:val="00521055"/>
    <w:rsid w:val="00525925"/>
    <w:rsid w:val="00527835"/>
    <w:rsid w:val="00532921"/>
    <w:rsid w:val="00534EFA"/>
    <w:rsid w:val="00540A33"/>
    <w:rsid w:val="00545371"/>
    <w:rsid w:val="0055173F"/>
    <w:rsid w:val="00551F5B"/>
    <w:rsid w:val="0055428E"/>
    <w:rsid w:val="0055586A"/>
    <w:rsid w:val="00555A3D"/>
    <w:rsid w:val="00560D4F"/>
    <w:rsid w:val="00563124"/>
    <w:rsid w:val="005632C8"/>
    <w:rsid w:val="0057072D"/>
    <w:rsid w:val="00571700"/>
    <w:rsid w:val="0057227B"/>
    <w:rsid w:val="00575576"/>
    <w:rsid w:val="00575904"/>
    <w:rsid w:val="00577F5B"/>
    <w:rsid w:val="005801E4"/>
    <w:rsid w:val="00583243"/>
    <w:rsid w:val="00585998"/>
    <w:rsid w:val="00586ED2"/>
    <w:rsid w:val="0059041C"/>
    <w:rsid w:val="005971AB"/>
    <w:rsid w:val="00597421"/>
    <w:rsid w:val="00597BE9"/>
    <w:rsid w:val="005A165F"/>
    <w:rsid w:val="005A45AA"/>
    <w:rsid w:val="005A5201"/>
    <w:rsid w:val="005C54AD"/>
    <w:rsid w:val="005C7409"/>
    <w:rsid w:val="005C7A09"/>
    <w:rsid w:val="005C7D31"/>
    <w:rsid w:val="005D4765"/>
    <w:rsid w:val="005D4CF1"/>
    <w:rsid w:val="005D53BE"/>
    <w:rsid w:val="005E0E51"/>
    <w:rsid w:val="005E1A6C"/>
    <w:rsid w:val="005E4C5C"/>
    <w:rsid w:val="005E50AA"/>
    <w:rsid w:val="005E6770"/>
    <w:rsid w:val="005F1859"/>
    <w:rsid w:val="005F46CB"/>
    <w:rsid w:val="005F5DB4"/>
    <w:rsid w:val="00600167"/>
    <w:rsid w:val="00604543"/>
    <w:rsid w:val="00604555"/>
    <w:rsid w:val="00607C8F"/>
    <w:rsid w:val="00611277"/>
    <w:rsid w:val="00611ACF"/>
    <w:rsid w:val="006124AA"/>
    <w:rsid w:val="00612D95"/>
    <w:rsid w:val="00614C07"/>
    <w:rsid w:val="00620B7A"/>
    <w:rsid w:val="00621D85"/>
    <w:rsid w:val="006238D1"/>
    <w:rsid w:val="0062394C"/>
    <w:rsid w:val="006276EA"/>
    <w:rsid w:val="00630110"/>
    <w:rsid w:val="00632F23"/>
    <w:rsid w:val="0063495F"/>
    <w:rsid w:val="00646233"/>
    <w:rsid w:val="006464D7"/>
    <w:rsid w:val="00647233"/>
    <w:rsid w:val="006506B3"/>
    <w:rsid w:val="00654986"/>
    <w:rsid w:val="0066097C"/>
    <w:rsid w:val="00661576"/>
    <w:rsid w:val="00662F2C"/>
    <w:rsid w:val="00665ABC"/>
    <w:rsid w:val="00665B05"/>
    <w:rsid w:val="00670E31"/>
    <w:rsid w:val="00671A55"/>
    <w:rsid w:val="00673C0F"/>
    <w:rsid w:val="006742DB"/>
    <w:rsid w:val="0067711D"/>
    <w:rsid w:val="006811DD"/>
    <w:rsid w:val="006820CF"/>
    <w:rsid w:val="006821C9"/>
    <w:rsid w:val="00684412"/>
    <w:rsid w:val="00685377"/>
    <w:rsid w:val="00686469"/>
    <w:rsid w:val="00690356"/>
    <w:rsid w:val="00690B3F"/>
    <w:rsid w:val="006A4553"/>
    <w:rsid w:val="006A4711"/>
    <w:rsid w:val="006A55A2"/>
    <w:rsid w:val="006A7BF6"/>
    <w:rsid w:val="006B35CA"/>
    <w:rsid w:val="006B5DBB"/>
    <w:rsid w:val="006B5FD5"/>
    <w:rsid w:val="006B62A4"/>
    <w:rsid w:val="006C0A25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2C64"/>
    <w:rsid w:val="007038AB"/>
    <w:rsid w:val="00705323"/>
    <w:rsid w:val="00706F55"/>
    <w:rsid w:val="007113B8"/>
    <w:rsid w:val="007132DE"/>
    <w:rsid w:val="007220E1"/>
    <w:rsid w:val="00722778"/>
    <w:rsid w:val="007259A5"/>
    <w:rsid w:val="0072663C"/>
    <w:rsid w:val="00726C52"/>
    <w:rsid w:val="0073175D"/>
    <w:rsid w:val="00733812"/>
    <w:rsid w:val="007341B7"/>
    <w:rsid w:val="0073495E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67E6A"/>
    <w:rsid w:val="00771C5B"/>
    <w:rsid w:val="00771F51"/>
    <w:rsid w:val="0077266B"/>
    <w:rsid w:val="00774A4C"/>
    <w:rsid w:val="00775C78"/>
    <w:rsid w:val="00776543"/>
    <w:rsid w:val="007770B1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0EE1"/>
    <w:rsid w:val="007B4A86"/>
    <w:rsid w:val="007B4FED"/>
    <w:rsid w:val="007C0ADE"/>
    <w:rsid w:val="007C26AA"/>
    <w:rsid w:val="007C5000"/>
    <w:rsid w:val="007C6970"/>
    <w:rsid w:val="007D223D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7F7D08"/>
    <w:rsid w:val="008020E0"/>
    <w:rsid w:val="00805080"/>
    <w:rsid w:val="00807C14"/>
    <w:rsid w:val="0081500B"/>
    <w:rsid w:val="00816A48"/>
    <w:rsid w:val="008223E2"/>
    <w:rsid w:val="00824849"/>
    <w:rsid w:val="00833F22"/>
    <w:rsid w:val="00836823"/>
    <w:rsid w:val="00836A85"/>
    <w:rsid w:val="00836CA0"/>
    <w:rsid w:val="008402A5"/>
    <w:rsid w:val="00842195"/>
    <w:rsid w:val="0084636D"/>
    <w:rsid w:val="00846F35"/>
    <w:rsid w:val="0084779A"/>
    <w:rsid w:val="00851CD2"/>
    <w:rsid w:val="00853613"/>
    <w:rsid w:val="00855B74"/>
    <w:rsid w:val="00860302"/>
    <w:rsid w:val="00860A73"/>
    <w:rsid w:val="008632ED"/>
    <w:rsid w:val="00863EA3"/>
    <w:rsid w:val="008643F7"/>
    <w:rsid w:val="00865033"/>
    <w:rsid w:val="008667D4"/>
    <w:rsid w:val="00870402"/>
    <w:rsid w:val="00875057"/>
    <w:rsid w:val="0088173B"/>
    <w:rsid w:val="00881B55"/>
    <w:rsid w:val="0088210B"/>
    <w:rsid w:val="008869AD"/>
    <w:rsid w:val="00887C7B"/>
    <w:rsid w:val="008918B5"/>
    <w:rsid w:val="0089258D"/>
    <w:rsid w:val="0089447A"/>
    <w:rsid w:val="008A1DEE"/>
    <w:rsid w:val="008A2B23"/>
    <w:rsid w:val="008A7564"/>
    <w:rsid w:val="008A7C0F"/>
    <w:rsid w:val="008B1516"/>
    <w:rsid w:val="008B5376"/>
    <w:rsid w:val="008B6B18"/>
    <w:rsid w:val="008C4E08"/>
    <w:rsid w:val="008C5755"/>
    <w:rsid w:val="008D0F93"/>
    <w:rsid w:val="008D573B"/>
    <w:rsid w:val="008D7D3E"/>
    <w:rsid w:val="008E59AB"/>
    <w:rsid w:val="008E65AF"/>
    <w:rsid w:val="008E7798"/>
    <w:rsid w:val="008F09A1"/>
    <w:rsid w:val="008F2AD8"/>
    <w:rsid w:val="008F41E5"/>
    <w:rsid w:val="008F509D"/>
    <w:rsid w:val="008F6436"/>
    <w:rsid w:val="00903B65"/>
    <w:rsid w:val="0091205E"/>
    <w:rsid w:val="009130E3"/>
    <w:rsid w:val="00921E96"/>
    <w:rsid w:val="00935068"/>
    <w:rsid w:val="00940320"/>
    <w:rsid w:val="00941888"/>
    <w:rsid w:val="0094233E"/>
    <w:rsid w:val="00943CBF"/>
    <w:rsid w:val="009478D2"/>
    <w:rsid w:val="009500F3"/>
    <w:rsid w:val="009505DF"/>
    <w:rsid w:val="00954B2D"/>
    <w:rsid w:val="00960C99"/>
    <w:rsid w:val="009632DD"/>
    <w:rsid w:val="009652F7"/>
    <w:rsid w:val="00966275"/>
    <w:rsid w:val="00970472"/>
    <w:rsid w:val="00971A30"/>
    <w:rsid w:val="009740F0"/>
    <w:rsid w:val="0097452C"/>
    <w:rsid w:val="009762B0"/>
    <w:rsid w:val="00981E79"/>
    <w:rsid w:val="00982BC3"/>
    <w:rsid w:val="00983BBF"/>
    <w:rsid w:val="00990D4D"/>
    <w:rsid w:val="0099117B"/>
    <w:rsid w:val="00993168"/>
    <w:rsid w:val="0099465B"/>
    <w:rsid w:val="00995809"/>
    <w:rsid w:val="00996972"/>
    <w:rsid w:val="00996A7B"/>
    <w:rsid w:val="009A18D4"/>
    <w:rsid w:val="009A193F"/>
    <w:rsid w:val="009A2A2B"/>
    <w:rsid w:val="009A2E0A"/>
    <w:rsid w:val="009A4408"/>
    <w:rsid w:val="009B4DEA"/>
    <w:rsid w:val="009C28AC"/>
    <w:rsid w:val="009C28AE"/>
    <w:rsid w:val="009D0052"/>
    <w:rsid w:val="009D1599"/>
    <w:rsid w:val="009D2503"/>
    <w:rsid w:val="009D27F3"/>
    <w:rsid w:val="009D52CA"/>
    <w:rsid w:val="009D6B60"/>
    <w:rsid w:val="009D7055"/>
    <w:rsid w:val="009E25EF"/>
    <w:rsid w:val="009F1169"/>
    <w:rsid w:val="009F1F11"/>
    <w:rsid w:val="009F2C1E"/>
    <w:rsid w:val="00A022F6"/>
    <w:rsid w:val="00A06CCC"/>
    <w:rsid w:val="00A12A3D"/>
    <w:rsid w:val="00A13354"/>
    <w:rsid w:val="00A13D39"/>
    <w:rsid w:val="00A158AA"/>
    <w:rsid w:val="00A15A36"/>
    <w:rsid w:val="00A201E3"/>
    <w:rsid w:val="00A2138F"/>
    <w:rsid w:val="00A21D8C"/>
    <w:rsid w:val="00A247A6"/>
    <w:rsid w:val="00A2776C"/>
    <w:rsid w:val="00A27E12"/>
    <w:rsid w:val="00A30E24"/>
    <w:rsid w:val="00A32F2E"/>
    <w:rsid w:val="00A335C1"/>
    <w:rsid w:val="00A36589"/>
    <w:rsid w:val="00A400D1"/>
    <w:rsid w:val="00A413A7"/>
    <w:rsid w:val="00A415A7"/>
    <w:rsid w:val="00A42D0A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64DA8"/>
    <w:rsid w:val="00A72E94"/>
    <w:rsid w:val="00A73FED"/>
    <w:rsid w:val="00A74B20"/>
    <w:rsid w:val="00A75486"/>
    <w:rsid w:val="00A7637D"/>
    <w:rsid w:val="00A76431"/>
    <w:rsid w:val="00A772CB"/>
    <w:rsid w:val="00A77A95"/>
    <w:rsid w:val="00A843EB"/>
    <w:rsid w:val="00A84FED"/>
    <w:rsid w:val="00A8777C"/>
    <w:rsid w:val="00A953DD"/>
    <w:rsid w:val="00AA1D8D"/>
    <w:rsid w:val="00AA2372"/>
    <w:rsid w:val="00AA43BC"/>
    <w:rsid w:val="00AA6883"/>
    <w:rsid w:val="00AB1E53"/>
    <w:rsid w:val="00AB27C4"/>
    <w:rsid w:val="00AB34ED"/>
    <w:rsid w:val="00AC025C"/>
    <w:rsid w:val="00AC0628"/>
    <w:rsid w:val="00AC28DB"/>
    <w:rsid w:val="00AC359C"/>
    <w:rsid w:val="00AC4966"/>
    <w:rsid w:val="00AC4D4C"/>
    <w:rsid w:val="00AC6BDE"/>
    <w:rsid w:val="00AD203C"/>
    <w:rsid w:val="00AE0089"/>
    <w:rsid w:val="00AE3ABE"/>
    <w:rsid w:val="00AE429F"/>
    <w:rsid w:val="00AE67BC"/>
    <w:rsid w:val="00AE67DF"/>
    <w:rsid w:val="00AE6E91"/>
    <w:rsid w:val="00AE7FE8"/>
    <w:rsid w:val="00AF40DF"/>
    <w:rsid w:val="00AF634C"/>
    <w:rsid w:val="00AF6A69"/>
    <w:rsid w:val="00AF7C56"/>
    <w:rsid w:val="00B00E48"/>
    <w:rsid w:val="00B02D86"/>
    <w:rsid w:val="00B03548"/>
    <w:rsid w:val="00B05741"/>
    <w:rsid w:val="00B05E35"/>
    <w:rsid w:val="00B10465"/>
    <w:rsid w:val="00B12D8D"/>
    <w:rsid w:val="00B14552"/>
    <w:rsid w:val="00B1770C"/>
    <w:rsid w:val="00B31316"/>
    <w:rsid w:val="00B329B3"/>
    <w:rsid w:val="00B3445D"/>
    <w:rsid w:val="00B355D4"/>
    <w:rsid w:val="00B43A23"/>
    <w:rsid w:val="00B47730"/>
    <w:rsid w:val="00B50178"/>
    <w:rsid w:val="00B5193C"/>
    <w:rsid w:val="00B538D9"/>
    <w:rsid w:val="00B53C8D"/>
    <w:rsid w:val="00B573FD"/>
    <w:rsid w:val="00B60316"/>
    <w:rsid w:val="00B70405"/>
    <w:rsid w:val="00B70C68"/>
    <w:rsid w:val="00B70D8C"/>
    <w:rsid w:val="00B71B19"/>
    <w:rsid w:val="00B735F3"/>
    <w:rsid w:val="00B7397A"/>
    <w:rsid w:val="00B73E52"/>
    <w:rsid w:val="00B76D33"/>
    <w:rsid w:val="00B81DA2"/>
    <w:rsid w:val="00B87297"/>
    <w:rsid w:val="00B87AAD"/>
    <w:rsid w:val="00B9425A"/>
    <w:rsid w:val="00BA238A"/>
    <w:rsid w:val="00BA51F6"/>
    <w:rsid w:val="00BA5F3C"/>
    <w:rsid w:val="00BB054B"/>
    <w:rsid w:val="00BB1FF4"/>
    <w:rsid w:val="00BB3868"/>
    <w:rsid w:val="00BB4421"/>
    <w:rsid w:val="00BB578D"/>
    <w:rsid w:val="00BB6D7E"/>
    <w:rsid w:val="00BC059B"/>
    <w:rsid w:val="00BC0936"/>
    <w:rsid w:val="00BC21CC"/>
    <w:rsid w:val="00BC4292"/>
    <w:rsid w:val="00BC49FA"/>
    <w:rsid w:val="00BC6690"/>
    <w:rsid w:val="00BC7D5D"/>
    <w:rsid w:val="00BD0E1C"/>
    <w:rsid w:val="00BD4017"/>
    <w:rsid w:val="00BD5BCB"/>
    <w:rsid w:val="00BE0D74"/>
    <w:rsid w:val="00BE2535"/>
    <w:rsid w:val="00BE3752"/>
    <w:rsid w:val="00BE617C"/>
    <w:rsid w:val="00BE7EEF"/>
    <w:rsid w:val="00BF4BF0"/>
    <w:rsid w:val="00C02594"/>
    <w:rsid w:val="00C104EF"/>
    <w:rsid w:val="00C107BB"/>
    <w:rsid w:val="00C11287"/>
    <w:rsid w:val="00C13688"/>
    <w:rsid w:val="00C22F1D"/>
    <w:rsid w:val="00C2527C"/>
    <w:rsid w:val="00C32928"/>
    <w:rsid w:val="00C334F1"/>
    <w:rsid w:val="00C33B25"/>
    <w:rsid w:val="00C33E7B"/>
    <w:rsid w:val="00C36D33"/>
    <w:rsid w:val="00C43706"/>
    <w:rsid w:val="00C449A5"/>
    <w:rsid w:val="00C45963"/>
    <w:rsid w:val="00C4678E"/>
    <w:rsid w:val="00C500F6"/>
    <w:rsid w:val="00C52CE5"/>
    <w:rsid w:val="00C56B05"/>
    <w:rsid w:val="00C56E34"/>
    <w:rsid w:val="00C57AA4"/>
    <w:rsid w:val="00C61563"/>
    <w:rsid w:val="00C90754"/>
    <w:rsid w:val="00C9094B"/>
    <w:rsid w:val="00C97067"/>
    <w:rsid w:val="00CA00A7"/>
    <w:rsid w:val="00CA338B"/>
    <w:rsid w:val="00CA439B"/>
    <w:rsid w:val="00CA5BB0"/>
    <w:rsid w:val="00CA7ADF"/>
    <w:rsid w:val="00CB0664"/>
    <w:rsid w:val="00CB2161"/>
    <w:rsid w:val="00CB22B6"/>
    <w:rsid w:val="00CB33B0"/>
    <w:rsid w:val="00CB43F1"/>
    <w:rsid w:val="00CB5039"/>
    <w:rsid w:val="00CB5B8F"/>
    <w:rsid w:val="00CC536E"/>
    <w:rsid w:val="00CC7037"/>
    <w:rsid w:val="00CC7E3A"/>
    <w:rsid w:val="00CD1243"/>
    <w:rsid w:val="00CD3D3D"/>
    <w:rsid w:val="00CD620F"/>
    <w:rsid w:val="00CD7DAE"/>
    <w:rsid w:val="00CE48D7"/>
    <w:rsid w:val="00CE5D84"/>
    <w:rsid w:val="00CE5E35"/>
    <w:rsid w:val="00CE7E48"/>
    <w:rsid w:val="00CF1528"/>
    <w:rsid w:val="00CF5BE4"/>
    <w:rsid w:val="00CF5F74"/>
    <w:rsid w:val="00D00A2E"/>
    <w:rsid w:val="00D0168C"/>
    <w:rsid w:val="00D021CF"/>
    <w:rsid w:val="00D07AA9"/>
    <w:rsid w:val="00D11891"/>
    <w:rsid w:val="00D12280"/>
    <w:rsid w:val="00D128CA"/>
    <w:rsid w:val="00D16E2C"/>
    <w:rsid w:val="00D22A67"/>
    <w:rsid w:val="00D253B8"/>
    <w:rsid w:val="00D25F4A"/>
    <w:rsid w:val="00D2672D"/>
    <w:rsid w:val="00D32778"/>
    <w:rsid w:val="00D36622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4C02"/>
    <w:rsid w:val="00D64C21"/>
    <w:rsid w:val="00D65CF0"/>
    <w:rsid w:val="00D668FE"/>
    <w:rsid w:val="00D71612"/>
    <w:rsid w:val="00D73F53"/>
    <w:rsid w:val="00D76C2D"/>
    <w:rsid w:val="00D81E69"/>
    <w:rsid w:val="00D8265A"/>
    <w:rsid w:val="00D82883"/>
    <w:rsid w:val="00D829A5"/>
    <w:rsid w:val="00D83866"/>
    <w:rsid w:val="00D84162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A6312"/>
    <w:rsid w:val="00DB16EC"/>
    <w:rsid w:val="00DB21C9"/>
    <w:rsid w:val="00DB2A2C"/>
    <w:rsid w:val="00DB7C92"/>
    <w:rsid w:val="00DC1C50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E70E4"/>
    <w:rsid w:val="00DF263D"/>
    <w:rsid w:val="00DF2F1A"/>
    <w:rsid w:val="00DF4AC7"/>
    <w:rsid w:val="00DF6CA1"/>
    <w:rsid w:val="00E00886"/>
    <w:rsid w:val="00E01C86"/>
    <w:rsid w:val="00E03175"/>
    <w:rsid w:val="00E10307"/>
    <w:rsid w:val="00E10524"/>
    <w:rsid w:val="00E11875"/>
    <w:rsid w:val="00E11AFB"/>
    <w:rsid w:val="00E11DF0"/>
    <w:rsid w:val="00E21D6B"/>
    <w:rsid w:val="00E2276D"/>
    <w:rsid w:val="00E27CA3"/>
    <w:rsid w:val="00E33DB5"/>
    <w:rsid w:val="00E33F9D"/>
    <w:rsid w:val="00E3455D"/>
    <w:rsid w:val="00E3553A"/>
    <w:rsid w:val="00E368ED"/>
    <w:rsid w:val="00E3712B"/>
    <w:rsid w:val="00E376C7"/>
    <w:rsid w:val="00E37FFC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311D"/>
    <w:rsid w:val="00E67347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A6420"/>
    <w:rsid w:val="00EB0CF8"/>
    <w:rsid w:val="00EB1378"/>
    <w:rsid w:val="00EB55D9"/>
    <w:rsid w:val="00EB5AA6"/>
    <w:rsid w:val="00EB64E3"/>
    <w:rsid w:val="00EC6445"/>
    <w:rsid w:val="00EC7F8C"/>
    <w:rsid w:val="00ED7B56"/>
    <w:rsid w:val="00EE06DD"/>
    <w:rsid w:val="00EE238F"/>
    <w:rsid w:val="00EE4273"/>
    <w:rsid w:val="00EE60A1"/>
    <w:rsid w:val="00EE6482"/>
    <w:rsid w:val="00EE68A8"/>
    <w:rsid w:val="00EF6D79"/>
    <w:rsid w:val="00F02045"/>
    <w:rsid w:val="00F03A85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4255F"/>
    <w:rsid w:val="00F52385"/>
    <w:rsid w:val="00F532D3"/>
    <w:rsid w:val="00F55382"/>
    <w:rsid w:val="00F56AD7"/>
    <w:rsid w:val="00F631E0"/>
    <w:rsid w:val="00F64E93"/>
    <w:rsid w:val="00F66B88"/>
    <w:rsid w:val="00F66FAE"/>
    <w:rsid w:val="00F673BC"/>
    <w:rsid w:val="00F7028D"/>
    <w:rsid w:val="00F72691"/>
    <w:rsid w:val="00F75F41"/>
    <w:rsid w:val="00F76531"/>
    <w:rsid w:val="00F76BB3"/>
    <w:rsid w:val="00F835D7"/>
    <w:rsid w:val="00F8753F"/>
    <w:rsid w:val="00F9221D"/>
    <w:rsid w:val="00F93FE2"/>
    <w:rsid w:val="00F95283"/>
    <w:rsid w:val="00F95838"/>
    <w:rsid w:val="00F9737E"/>
    <w:rsid w:val="00F977DC"/>
    <w:rsid w:val="00FA61B3"/>
    <w:rsid w:val="00FB0C22"/>
    <w:rsid w:val="00FB0D8E"/>
    <w:rsid w:val="00FB6CE8"/>
    <w:rsid w:val="00FC2BC8"/>
    <w:rsid w:val="00FC3803"/>
    <w:rsid w:val="00FC693F"/>
    <w:rsid w:val="00FC702E"/>
    <w:rsid w:val="00FC7478"/>
    <w:rsid w:val="00FC754E"/>
    <w:rsid w:val="00FD0E3A"/>
    <w:rsid w:val="00FD227C"/>
    <w:rsid w:val="00FD2370"/>
    <w:rsid w:val="00FD255C"/>
    <w:rsid w:val="00FD2D0B"/>
    <w:rsid w:val="00FD79A4"/>
    <w:rsid w:val="00FE28CB"/>
    <w:rsid w:val="00FE3F9E"/>
    <w:rsid w:val="00FE3FF3"/>
    <w:rsid w:val="00FE532B"/>
    <w:rsid w:val="00FE6168"/>
    <w:rsid w:val="00FE780E"/>
    <w:rsid w:val="00FE7A80"/>
    <w:rsid w:val="00FF22C4"/>
    <w:rsid w:val="00FF250D"/>
    <w:rsid w:val="00FF289F"/>
    <w:rsid w:val="00FF615C"/>
    <w:rsid w:val="00FF73FF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855</Words>
  <Characters>5124</Characters>
  <Application>Microsoft Office Word</Application>
  <DocSecurity>0</DocSecurity>
  <Lines>119</Lines>
  <Paragraphs>70</Paragraphs>
  <ScaleCrop>false</ScaleCrop>
  <Manager/>
  <Company/>
  <LinksUpToDate>false</LinksUpToDate>
  <CharactersWithSpaces>5909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35</cp:revision>
  <dcterms:created xsi:type="dcterms:W3CDTF">2026-02-09T16:59:00Z</dcterms:created>
  <dcterms:modified xsi:type="dcterms:W3CDTF">2026-02-09T18:43:00Z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